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de68da0bb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MARENSETER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MARENSETER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1c82f914a44b1"/>
      <w:footerReference xmlns:r="http://schemas.openxmlformats.org/officeDocument/2006/relationships" w:type="default" r:id="R0c7231a10e09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MARENSETER HOLDING AS   ·   Org.nr 992 457 120   ·   Buskerudveien 165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MARENSETER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1c82f914a44b1" /><Relationship Type="http://schemas.openxmlformats.org/officeDocument/2006/relationships/footer" Target="/word/footer1.xml" Id="R0c7231a10e094d22" /></Relationships>
</file>