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2fec043ef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ef8fa59af5c2448e"/>
      <w:footerReference xmlns:r="http://schemas.openxmlformats.org/officeDocument/2006/relationships" w:type="default" r:id="R9067ae50f308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a59af5c2448e" /><Relationship Type="http://schemas.openxmlformats.org/officeDocument/2006/relationships/footer" Target="/word/footer1.xml" Id="R9067ae50f3084c5c" /></Relationships>
</file>