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0d3f95306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ENITECH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ENITECH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8ef85acdf4150"/>
      <w:footerReference xmlns:r="http://schemas.openxmlformats.org/officeDocument/2006/relationships" w:type="default" r:id="Rdb842ee9f676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ENITECH ENTREPRENØR AS   ·   Org.nr 992 415 355   ·   Inste Hankane 25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ENITECH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8ef85acdf4150" /><Relationship Type="http://schemas.openxmlformats.org/officeDocument/2006/relationships/footer" Target="/word/footer1.xml" Id="Rdb842ee9f676408c" /></Relationships>
</file>