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674848de246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SOLVIK-OLSEN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SOLVIK-OLSEN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8859bc2ec14f0c"/>
      <w:footerReference xmlns:r="http://schemas.openxmlformats.org/officeDocument/2006/relationships" w:type="default" r:id="R61923294bf1d42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859bc2ec14f0c" /><Relationship Type="http://schemas.openxmlformats.org/officeDocument/2006/relationships/footer" Target="/word/footer1.xml" Id="R61923294bf1d42ff" /></Relationships>
</file>