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eb8f82580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TØRN INVEST AS</w:t>
      </w:r>
    </w:p>
    <w:sectPr>
      <w:headerReference xmlns:r="http://schemas.openxmlformats.org/officeDocument/2006/relationships" w:type="default" r:id="R4d5a75c51a834362"/>
      <w:footerReference xmlns:r="http://schemas.openxmlformats.org/officeDocument/2006/relationships" w:type="default" r:id="Rd64a8ddae514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a75c51a834362" /><Relationship Type="http://schemas.openxmlformats.org/officeDocument/2006/relationships/footer" Target="/word/footer1.xml" Id="Rd64a8ddae5144b08" /></Relationships>
</file>