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89b7bb9ca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TØRN INVEST AS</w:t>
      </w:r>
    </w:p>
    <w:sectPr>
      <w:headerReference xmlns:r="http://schemas.openxmlformats.org/officeDocument/2006/relationships" w:type="default" r:id="R3d9d84f5dfea4028"/>
      <w:footerReference xmlns:r="http://schemas.openxmlformats.org/officeDocument/2006/relationships" w:type="default" r:id="R7e7f273c1976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d84f5dfea4028" /><Relationship Type="http://schemas.openxmlformats.org/officeDocument/2006/relationships/footer" Target="/word/footer1.xml" Id="R7e7f273c19764aaa" /></Relationships>
</file>