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290b0c9f464f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FRAMTIDSHÅP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FRAMTIDSHÅP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9b7727b7274718"/>
      <w:footerReference xmlns:r="http://schemas.openxmlformats.org/officeDocument/2006/relationships" w:type="default" r:id="R6887a8c05b8f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FRAMTIDSHÅP AS   ·   Org.nr 992 332 344   ·   Fossjordet 2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FRAMTIDSHÅP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b7727b7274718" /><Relationship Type="http://schemas.openxmlformats.org/officeDocument/2006/relationships/footer" Target="/word/footer1.xml" Id="R6887a8c05b8f4437" /></Relationships>
</file>