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46896ce7b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20cac592e75349ad"/>
      <w:footerReference xmlns:r="http://schemas.openxmlformats.org/officeDocument/2006/relationships" w:type="default" r:id="R76aa601627a8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ac592e75349ad" /><Relationship Type="http://schemas.openxmlformats.org/officeDocument/2006/relationships/footer" Target="/word/footer1.xml" Id="R76aa601627a8467e" /></Relationships>
</file>