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a72594fc8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E-LINK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E-LINK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91d0c2fe84d28"/>
      <w:footerReference xmlns:r="http://schemas.openxmlformats.org/officeDocument/2006/relationships" w:type="default" r:id="Rc34816685908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E-LINK NORGE AS   ·   Org.nr 992 125 381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E-LINK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91d0c2fe84d28" /><Relationship Type="http://schemas.openxmlformats.org/officeDocument/2006/relationships/footer" Target="/word/footer1.xml" Id="Rc3481668590840ee" /></Relationships>
</file>