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3c27c7fc64a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 I SØR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 I SØR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568bfa93374ee7"/>
      <w:footerReference xmlns:r="http://schemas.openxmlformats.org/officeDocument/2006/relationships" w:type="default" r:id="R4c15ee67d9fb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 I SØR UTVIKLING AS   ·   Org.nr 992 109 882   ·   Sentrumsveien 37   ·   4640 SØGNE   ·   tom@murisor.no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 I SØR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568bfa93374ee7" /><Relationship Type="http://schemas.openxmlformats.org/officeDocument/2006/relationships/footer" Target="/word/footer1.xml" Id="R4c15ee67d9fb48d5" /></Relationships>
</file>