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7bc3b037bc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ØYHATT AS.</w:t>
      </w:r>
    </w:p>
    <w:sectPr>
      <w:headerReference xmlns:r="http://schemas.openxmlformats.org/officeDocument/2006/relationships" w:type="default" r:id="R4d22a6601f4d4bba"/>
      <w:footerReference xmlns:r="http://schemas.openxmlformats.org/officeDocument/2006/relationships" w:type="default" r:id="R3dd2d059049c4d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22a6601f4d4bba" /><Relationship Type="http://schemas.openxmlformats.org/officeDocument/2006/relationships/footer" Target="/word/footer1.xml" Id="R3dd2d059049c4d71" /></Relationships>
</file>