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587d5bcb1b46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STIHATT AS, org.nr 992 108 681,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Nedre Vats,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STIHATT AS</w:t>
      </w:r>
    </w:p>
    <w:sectPr>
      <w:headerReference xmlns:r="http://schemas.openxmlformats.org/officeDocument/2006/relationships" w:type="default" r:id="R8d39bc0a6bb3456e"/>
      <w:footerReference xmlns:r="http://schemas.openxmlformats.org/officeDocument/2006/relationships" w:type="default" r:id="Rc3540c2ba8aa4f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STIHATT AS   ·   Org.nr 992 108 681   ·   Stokkastrandvegen 85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39bc0a6bb3456e" /><Relationship Type="http://schemas.openxmlformats.org/officeDocument/2006/relationships/footer" Target="/word/footer1.xml" Id="Rc3540c2ba8aa4f00" /></Relationships>
</file>