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ea7d915f9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HARDANGER OG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24fc575ecbef4b1c"/>
      <w:footerReference xmlns:r="http://schemas.openxmlformats.org/officeDocument/2006/relationships" w:type="default" r:id="Rf8e72b0aad4a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c575ecbef4b1c" /><Relationship Type="http://schemas.openxmlformats.org/officeDocument/2006/relationships/footer" Target="/word/footer1.xml" Id="Rf8e72b0aad4a40fe" /></Relationships>
</file>