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d332bd7714d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SUNNEGA AS</w:t>
      </w:r>
    </w:p>
    <w:sectPr>
      <w:headerReference xmlns:r="http://schemas.openxmlformats.org/officeDocument/2006/relationships" w:type="default" r:id="Racfc50463ff1428e"/>
      <w:footerReference xmlns:r="http://schemas.openxmlformats.org/officeDocument/2006/relationships" w:type="default" r:id="R3d915dcf913a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SUNNEGA AS   ·   Org.nr 992 100 087   ·   Dronning Eufemias gate 16   ·   0191 OSLO   ·   Tlf. 22 40 40 00   ·   ninette.jurs@aspelinramm.no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c50463ff1428e" /><Relationship Type="http://schemas.openxmlformats.org/officeDocument/2006/relationships/footer" Target="/word/footer1.xml" Id="R3d915dcf913a4de6" /></Relationships>
</file>