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28d76e29674d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Finnøy,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KROSSHAUG AS</w:t>
      </w:r>
    </w:p>
    <w:sectPr>
      <w:headerReference xmlns:r="http://schemas.openxmlformats.org/officeDocument/2006/relationships" w:type="default" r:id="R64c2ec6dadaa4de8"/>
      <w:footerReference xmlns:r="http://schemas.openxmlformats.org/officeDocument/2006/relationships" w:type="default" r:id="Rd981405c1089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KROSSHAUG AS   ·   Org.nr 992 053 607   ·   Reilstadvegen 67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2ec6dadaa4de8" /><Relationship Type="http://schemas.openxmlformats.org/officeDocument/2006/relationships/footer" Target="/word/footer1.xml" Id="Rd981405c10894af2" /></Relationships>
</file>