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341185114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ANUPA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f1a332b61cf44a13"/>
      <w:footerReference xmlns:r="http://schemas.openxmlformats.org/officeDocument/2006/relationships" w:type="default" r:id="R1186134973f1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332b61cf44a13" /><Relationship Type="http://schemas.openxmlformats.org/officeDocument/2006/relationships/footer" Target="/word/footer1.xml" Id="R1186134973f14405" /></Relationships>
</file>