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e3a1481ce24d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NORGESKJØP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Fagernes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Fagernes,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NORGESKJØP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5bf5a479404545"/>
      <w:footerReference xmlns:r="http://schemas.openxmlformats.org/officeDocument/2006/relationships" w:type="default" r:id="Rde4d6d46a0c94f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NORGESKJØP AS   ·   Org.nr 991 861 130   ·   Garlivegen 27   ·   2900 FAGERNES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NORGESKJØP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5bf5a479404545" /><Relationship Type="http://schemas.openxmlformats.org/officeDocument/2006/relationships/footer" Target="/word/footer1.xml" Id="Rde4d6d46a0c94f09" /></Relationships>
</file>