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64bf4014e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MARKAGARDEN AS, org.nr 991 828 362,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e0eb0200ef1b45fe"/>
      <w:footerReference xmlns:r="http://schemas.openxmlformats.org/officeDocument/2006/relationships" w:type="default" r:id="R1b73b6bc71c1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b0200ef1b45fe" /><Relationship Type="http://schemas.openxmlformats.org/officeDocument/2006/relationships/footer" Target="/word/footer1.xml" Id="R1b73b6bc71c1476a" /></Relationships>
</file>