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ccb0e0152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A: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A: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febe976044abb"/>
      <w:footerReference xmlns:r="http://schemas.openxmlformats.org/officeDocument/2006/relationships" w:type="default" r:id="R1048c8e5586a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A: EIENDOM AS   ·   Org.nr 991 507 302   ·   Øvre Brauta 15   ·   4105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A: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febe976044abb" /><Relationship Type="http://schemas.openxmlformats.org/officeDocument/2006/relationships/footer" Target="/word/footer1.xml" Id="R1048c8e5586a4429" /></Relationships>
</file>