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ed0623b1d4f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Sk7 2dh Cheshire England,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TEEPEE MANAGEMENT LTD</w:t>
      </w:r>
    </w:p>
    <w:sectPr>
      <w:headerReference xmlns:r="http://schemas.openxmlformats.org/officeDocument/2006/relationships" w:type="default" r:id="R54cf40c3e3a240e4"/>
      <w:footerReference xmlns:r="http://schemas.openxmlformats.org/officeDocument/2006/relationships" w:type="default" r:id="Rd990845bb066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TEEPEE MANAGEMENT LTD   ·   Org.nr 991 489 010   ·   Carpenter Court 1 Maple Road, Bramhall Stockport   ·   SK7 2DH CHESHIRE ENGLAND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TEEPEE MANAGEMENT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f40c3e3a240e4" /><Relationship Type="http://schemas.openxmlformats.org/officeDocument/2006/relationships/footer" Target="/word/footer1.xml" Id="Rd990845bb06643c0" /></Relationships>
</file>