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886826efe40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 England,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TEEPEE MANAGEMENT LTD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TEEPEE MANAGEMENT LTD</w:t>
      </w:r>
    </w:p>
    <w:sectPr>
      <w:headerReference xmlns:r="http://schemas.openxmlformats.org/officeDocument/2006/relationships" w:type="default" r:id="Rfcdd664ebdba47fc"/>
      <w:footerReference xmlns:r="http://schemas.openxmlformats.org/officeDocument/2006/relationships" w:type="default" r:id="R2bf40d8cc7d5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TEEPEE MANAGEMENT LTD   ·   Org.nr 991 489 010   ·   Carpenter Court 1 Maple Road, Bramhall Stockport   ·   SK7 2DH CHESHIRE ENGLAND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TEEPEE MANAGEMENT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d664ebdba47fc" /><Relationship Type="http://schemas.openxmlformats.org/officeDocument/2006/relationships/footer" Target="/word/footer1.xml" Id="R2bf40d8cc7d54a24" /></Relationships>
</file>