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078d0666844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TEEPEE INVEST NUF</w:t>
      </w:r>
    </w:p>
    <w:sectPr>
      <w:headerReference xmlns:r="http://schemas.openxmlformats.org/officeDocument/2006/relationships" w:type="default" r:id="R3a67f4d8f968400b"/>
      <w:footerReference xmlns:r="http://schemas.openxmlformats.org/officeDocument/2006/relationships" w:type="default" r:id="Ra53fc56fd657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TEEPEE INVEST NUF   ·   Org.nr 991 489 002   ·   Huldreveien 2D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TEEPEE INVEST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7f4d8f968400b" /><Relationship Type="http://schemas.openxmlformats.org/officeDocument/2006/relationships/footer" Target="/word/footer1.xml" Id="Ra53fc56fd6574eba" /></Relationships>
</file>