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ee74bba67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ANGA KAPITAL AS, org.nr 991 488 928,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62531b85f7ae41d5"/>
      <w:footerReference xmlns:r="http://schemas.openxmlformats.org/officeDocument/2006/relationships" w:type="default" r:id="Rdb47c6a246d2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31b85f7ae41d5" /><Relationship Type="http://schemas.openxmlformats.org/officeDocument/2006/relationships/footer" Target="/word/footer1.xml" Id="Rdb47c6a246d24001" /></Relationships>
</file>