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1ca1c5fd5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KIRKENÆR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KIRKENÆR AS</w:t>
      </w:r>
    </w:p>
    <w:sectPr>
      <w:headerReference xmlns:r="http://schemas.openxmlformats.org/officeDocument/2006/relationships" w:type="default" r:id="R8d782a6ccaf149cb"/>
      <w:footerReference xmlns:r="http://schemas.openxmlformats.org/officeDocument/2006/relationships" w:type="default" r:id="Re31ec74c5430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82a6ccaf149cb" /><Relationship Type="http://schemas.openxmlformats.org/officeDocument/2006/relationships/footer" Target="/word/footer1.xml" Id="Re31ec74c543045e4" /></Relationships>
</file>