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c9c03c0a4f49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KONG OSCARSGATE 25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KONG OSCARSGATE 25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7177ff75f64032"/>
      <w:footerReference xmlns:r="http://schemas.openxmlformats.org/officeDocument/2006/relationships" w:type="default" r:id="Raa7bc526098c4f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KONG OSCARSGATE 25 AS   ·   Org.nr 991 144 366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KONG OSCARSGATE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7177ff75f64032" /><Relationship Type="http://schemas.openxmlformats.org/officeDocument/2006/relationships/footer" Target="/word/footer1.xml" Id="Raa7bc526098c4f50" /></Relationships>
</file>