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22fc2a34a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FELICE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FELICE INVEST AS</w:t>
      </w:r>
    </w:p>
    <w:sectPr>
      <w:headerReference xmlns:r="http://schemas.openxmlformats.org/officeDocument/2006/relationships" w:type="default" r:id="R2bf7ab21132f4656"/>
      <w:footerReference xmlns:r="http://schemas.openxmlformats.org/officeDocument/2006/relationships" w:type="default" r:id="Rb9136f6eb306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FELICE INVEST AS   ·   Org.nr 991 124 799   ·   c/o Harald Erivhsen, Østenåslia 14   ·   1344 HASLUM   ·   Tlf. 67 12 58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7ab21132f4656" /><Relationship Type="http://schemas.openxmlformats.org/officeDocument/2006/relationships/footer" Target="/word/footer1.xml" Id="Rb9136f6eb30647f2" /></Relationships>
</file>