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7b38e65e064a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Midsund,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 KOMPETANSE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KOMPETANSE AS</w:t>
      </w:r>
    </w:p>
    <w:sectPr>
      <w:headerReference xmlns:r="http://schemas.openxmlformats.org/officeDocument/2006/relationships" w:type="default" r:id="Rc9875bd1a73c46b1"/>
      <w:footerReference xmlns:r="http://schemas.openxmlformats.org/officeDocument/2006/relationships" w:type="default" r:id="R059e304bce5949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KOMPETANSE AS   ·   Org.nr 991 069 402   ·   Lyngjavegen 4   ·   6475 MIDSUND   ·   Tlf. 40 00 67 19   ·   post@bygg-kompetanse.no   ·   www.bygg-kompetanse.no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875bd1a73c46b1" /><Relationship Type="http://schemas.openxmlformats.org/officeDocument/2006/relationships/footer" Target="/word/footer1.xml" Id="R059e304bce5949f5" /></Relationships>
</file>