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4713200a8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JOBSELECT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JOBSELECT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2d8d8ea5c40e3"/>
      <w:footerReference xmlns:r="http://schemas.openxmlformats.org/officeDocument/2006/relationships" w:type="default" r:id="Rf3b9ecd61590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JOBSELECT AS   ·   Org.nr 990 980 640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JOBSELECT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2d8d8ea5c40e3" /><Relationship Type="http://schemas.openxmlformats.org/officeDocument/2006/relationships/footer" Target="/word/footer1.xml" Id="Rf3b9ecd615904473" /></Relationships>
</file>