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a51383318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INWI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INWI INVEST AS</w:t>
      </w:r>
    </w:p>
    <w:sectPr>
      <w:headerReference xmlns:r="http://schemas.openxmlformats.org/officeDocument/2006/relationships" w:type="default" r:id="Rcb1f0bd9ce0d49d7"/>
      <w:footerReference xmlns:r="http://schemas.openxmlformats.org/officeDocument/2006/relationships" w:type="default" r:id="R669493461ca2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f0bd9ce0d49d7" /><Relationship Type="http://schemas.openxmlformats.org/officeDocument/2006/relationships/footer" Target="/word/footer1.xml" Id="R669493461ca24d1f" /></Relationships>
</file>