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09d20de9c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OLAV HØISVEEN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OLAV HØISVEEN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f75e218284cdd"/>
      <w:footerReference xmlns:r="http://schemas.openxmlformats.org/officeDocument/2006/relationships" w:type="default" r:id="Rb05dfa33a3bc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OLAV HØISVEEN   ·   Org.nr 990 863 008   ·   Tors vei 20   ·   3128 NØTTERØY   ·   meken@online.no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OLAV HØISVEEN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f75e218284cdd" /><Relationship Type="http://schemas.openxmlformats.org/officeDocument/2006/relationships/footer" Target="/word/footer1.xml" Id="Rb05dfa33a3bc48a9" /></Relationships>
</file>