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285773af3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SCHNELL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SCHNELL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8c146994645f1"/>
      <w:footerReference xmlns:r="http://schemas.openxmlformats.org/officeDocument/2006/relationships" w:type="default" r:id="R6248b560e992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SCHNELL AS   ·   Org.nr 990 861 587   ·   Torkevegen 13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SCHNELL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8c146994645f1" /><Relationship Type="http://schemas.openxmlformats.org/officeDocument/2006/relationships/footer" Target="/word/footer1.xml" Id="R6248b560e9924a76" /></Relationships>
</file>