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784f5dfb8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SJETNEEGGEN INVEST AS.</w:t>
      </w:r>
    </w:p>
    <w:sectPr>
      <w:headerReference xmlns:r="http://schemas.openxmlformats.org/officeDocument/2006/relationships" w:type="default" r:id="R818ca2bd3440426f"/>
      <w:footerReference xmlns:r="http://schemas.openxmlformats.org/officeDocument/2006/relationships" w:type="default" r:id="R4c3cc286c8f8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SJETNEEGGEN INVEST AS   ·   Org.nr 990 847 541   ·   Gudes gate 9   ·   7030 TRONDHEIM   ·   Tlf. 93 21 16 92   ·   egg1@hotmail.com   ·   www.sjetneeggen.com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SJETNEEGGEN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ca2bd3440426f" /><Relationship Type="http://schemas.openxmlformats.org/officeDocument/2006/relationships/footer" Target="/word/footer1.xml" Id="R4c3cc286c8f84604" /></Relationships>
</file>