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03258f23c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GODT REGNSKAP AS</w:t>
      </w:r>
    </w:p>
    <w:sectPr>
      <w:headerReference xmlns:r="http://schemas.openxmlformats.org/officeDocument/2006/relationships" w:type="default" r:id="R19d946d8a0524cb0"/>
      <w:footerReference xmlns:r="http://schemas.openxmlformats.org/officeDocument/2006/relationships" w:type="default" r:id="Rbd01208863da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946d8a0524cb0" /><Relationship Type="http://schemas.openxmlformats.org/officeDocument/2006/relationships/footer" Target="/word/footer1.xml" Id="Rbd01208863da4e1d" /></Relationships>
</file>