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4d9503ea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SREDNA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30202b262bc42f0"/>
      <w:footerReference xmlns:r="http://schemas.openxmlformats.org/officeDocument/2006/relationships" w:type="default" r:id="Rbd26538bcbd5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02b262bc42f0" /><Relationship Type="http://schemas.openxmlformats.org/officeDocument/2006/relationships/footer" Target="/word/footer1.xml" Id="Rbd26538bcbd545c2" /></Relationships>
</file>