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9f12ee24b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OG NINA 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OG NINA 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c3fe5de064d66"/>
      <w:footerReference xmlns:r="http://schemas.openxmlformats.org/officeDocument/2006/relationships" w:type="default" r:id="R2b6b2057255d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OG NINA  INVEST AS   ·   Org.nr 990 698 902   ·   Vistestølen 25   ·   4070 RANDABERG   ·   Tlf. 51419968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OG NINA 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c3fe5de064d66" /><Relationship Type="http://schemas.openxmlformats.org/officeDocument/2006/relationships/footer" Target="/word/footer1.xml" Id="R2b6b2057255d471d" /></Relationships>
</file>