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b6d572785541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 EIENDOMSMEGLING STAVANGER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 EIENDOMSMEGLING STAVANGER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91282c6fb94e22"/>
      <w:footerReference xmlns:r="http://schemas.openxmlformats.org/officeDocument/2006/relationships" w:type="default" r:id="Rb92cc11618e2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 EIENDOMSMEGLING STAVANGER AS   ·   Org.nr 990 691 304   ·   Solagata 11   ·   4009 STAVANGER   ·   Tlf. 51 51 03 00   ·   rudi.aadland@verdi-eiendom.no   ·   www.verdi-eiendom.no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 EIENDOMSMEGLING STAVANGER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91282c6fb94e22" /><Relationship Type="http://schemas.openxmlformats.org/officeDocument/2006/relationships/footer" Target="/word/footer1.xml" Id="Rb92cc11618e24cbe" /></Relationships>
</file>