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e332e9b67d45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STORBOTN NÆRING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Øvre 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Øvre Ervik,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STORBOTN NÆRING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9d9407eddb4ce2"/>
      <w:footerReference xmlns:r="http://schemas.openxmlformats.org/officeDocument/2006/relationships" w:type="default" r:id="Rdc2553f7cc6e4e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STORBOTN NÆRING AS   ·   Org.nr 990 633 258   ·   Storbotn 106   ·   5106 ØVRE ERVIK   ·   revisor@storbotn.no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STORBOTN NÆRING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9d9407eddb4ce2" /><Relationship Type="http://schemas.openxmlformats.org/officeDocument/2006/relationships/footer" Target="/word/footer1.xml" Id="Rdc2553f7cc6e4e31" /></Relationships>
</file>