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3e0212883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f6c6e01974f92"/>
      <w:footerReference xmlns:r="http://schemas.openxmlformats.org/officeDocument/2006/relationships" w:type="default" r:id="Ra6fc33ca8a8e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BORGAAS INVEST AS   ·   Org.nr 990 623 929   ·   Nesveien 433   ·   1514 MOSS   ·   steffentho@gmail.com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f6c6e01974f92" /><Relationship Type="http://schemas.openxmlformats.org/officeDocument/2006/relationships/footer" Target="/word/footer1.xml" Id="Ra6fc33ca8a8e4f6a" /></Relationships>
</file>