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e224e1695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98db806f678945c8"/>
      <w:footerReference xmlns:r="http://schemas.openxmlformats.org/officeDocument/2006/relationships" w:type="default" r:id="R98fd078adb7b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b806f678945c8" /><Relationship Type="http://schemas.openxmlformats.org/officeDocument/2006/relationships/footer" Target="/word/footer1.xml" Id="R98fd078adb7b43ce" /></Relationships>
</file>