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101c657e5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AWL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0570cca59c984cb0"/>
      <w:footerReference xmlns:r="http://schemas.openxmlformats.org/officeDocument/2006/relationships" w:type="default" r:id="Rdeb6528fa091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0cca59c984cb0" /><Relationship Type="http://schemas.openxmlformats.org/officeDocument/2006/relationships/footer" Target="/word/footer1.xml" Id="Rdeb6528fa0914308" /></Relationships>
</file>