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dd8469a42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LUND HOLDING AS</w:t>
      </w:r>
    </w:p>
    <w:sectPr>
      <w:headerReference xmlns:r="http://schemas.openxmlformats.org/officeDocument/2006/relationships" w:type="default" r:id="Rd2dfdbf4a207465b"/>
      <w:footerReference xmlns:r="http://schemas.openxmlformats.org/officeDocument/2006/relationships" w:type="default" r:id="Re5d186bc11e4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fdbf4a207465b" /><Relationship Type="http://schemas.openxmlformats.org/officeDocument/2006/relationships/footer" Target="/word/footer1.xml" Id="Re5d186bc11e444c1" /></Relationships>
</file>