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37cf5cf9c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MOSNES AS</w:t>
      </w:r>
    </w:p>
    <w:sectPr>
      <w:headerReference xmlns:r="http://schemas.openxmlformats.org/officeDocument/2006/relationships" w:type="default" r:id="Ra2438598e7fc4009"/>
      <w:footerReference xmlns:r="http://schemas.openxmlformats.org/officeDocument/2006/relationships" w:type="default" r:id="R463a502d9a75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MOSNES AS   ·   Org.nr 990 405 166   ·   Rørgata 8   ·   6517 KRISTIANSUND N   ·   Tlf. 71 58 16 00   ·   post@mosnes.no   ·   www.mosnes.no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38598e7fc4009" /><Relationship Type="http://schemas.openxmlformats.org/officeDocument/2006/relationships/footer" Target="/word/footer1.xml" Id="R463a502d9a7540e9" /></Relationships>
</file>