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e3c4329f9849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MOSNES AS.</w:t>
      </w:r>
    </w:p>
    <w:sectPr>
      <w:headerReference xmlns:r="http://schemas.openxmlformats.org/officeDocument/2006/relationships" w:type="default" r:id="R5e0e91cb840945ae"/>
      <w:footerReference xmlns:r="http://schemas.openxmlformats.org/officeDocument/2006/relationships" w:type="default" r:id="Ra33898c0d113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MOSNES AS   ·   Org.nr 990 405 166   ·   Rørgata 8   ·   6517 KRISTIANSUND N   ·   Tlf. 71 58 16 00   ·   post@mosnes.no   ·   www.mosnes.no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0e91cb840945ae" /><Relationship Type="http://schemas.openxmlformats.org/officeDocument/2006/relationships/footer" Target="/word/footer1.xml" Id="Ra33898c0d1134b29" /></Relationships>
</file>