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f383e9357043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ICODE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ICODE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bbacf9ae3c4456"/>
      <w:footerReference xmlns:r="http://schemas.openxmlformats.org/officeDocument/2006/relationships" w:type="default" r:id="Rdf21e390110b42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ICODE AS   ·   Org.nr 990 386 196   ·   Årstadgeilen 4   ·   5009 BERGEN   ·   fraga.manuel@fmail.com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ICODE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bbacf9ae3c4456" /><Relationship Type="http://schemas.openxmlformats.org/officeDocument/2006/relationships/footer" Target="/word/footer1.xml" Id="Rdf21e390110b42fd" /></Relationships>
</file>