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c845e7904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LUNDEVÅGEN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LUNDEVÅGEN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994731a3746ba"/>
      <w:footerReference xmlns:r="http://schemas.openxmlformats.org/officeDocument/2006/relationships" w:type="default" r:id="Ra3bebf383d36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LUNDEVÅGEN INVEST AS   ·   Org.nr 990 318 646   ·   c/o Einar Øgrey Farsund AS, Lunde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LUNDEVÅGEN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994731a3746ba" /><Relationship Type="http://schemas.openxmlformats.org/officeDocument/2006/relationships/footer" Target="/word/footer1.xml" Id="Ra3bebf383d364bb2" /></Relationships>
</file>