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c3fa8461e44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VESTGARDEN AS</w:t>
      </w:r>
    </w:p>
    <w:sectPr>
      <w:headerReference xmlns:r="http://schemas.openxmlformats.org/officeDocument/2006/relationships" w:type="default" r:id="R4c8117e2d9814f8f"/>
      <w:footerReference xmlns:r="http://schemas.openxmlformats.org/officeDocument/2006/relationships" w:type="default" r:id="R5e75979301fc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VESTGARDEN AS   ·   Org.nr 990 188 602   ·   c/o Erling Opdal, Skøyen terrasse 31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117e2d9814f8f" /><Relationship Type="http://schemas.openxmlformats.org/officeDocument/2006/relationships/footer" Target="/word/footer1.xml" Id="R5e75979301fc4b16" /></Relationships>
</file>