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0bde3dacf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FOSSEKALLEN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fc51eca82ece4320"/>
      <w:footerReference xmlns:r="http://schemas.openxmlformats.org/officeDocument/2006/relationships" w:type="default" r:id="R7aa4783bd622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1eca82ece4320" /><Relationship Type="http://schemas.openxmlformats.org/officeDocument/2006/relationships/footer" Target="/word/footer1.xml" Id="R7aa4783bd6224a24" /></Relationships>
</file>