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190aae211042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JB EIENDOM FLORØ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JB EIENDOM FLORØ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cb8e6d12d34244"/>
      <w:footerReference xmlns:r="http://schemas.openxmlformats.org/officeDocument/2006/relationships" w:type="default" r:id="R34f4743a79bc4d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JB EIENDOM FLORØ AS   ·   Org.nr 989 977 644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JB EIENDOM FLORØ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cb8e6d12d34244" /><Relationship Type="http://schemas.openxmlformats.org/officeDocument/2006/relationships/footer" Target="/word/footer1.xml" Id="R34f4743a79bc4df0" /></Relationships>
</file>