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b5aeca9f247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SPURS HOLDING AS</w:t>
      </w:r>
    </w:p>
    <w:sectPr>
      <w:headerReference xmlns:r="http://schemas.openxmlformats.org/officeDocument/2006/relationships" w:type="default" r:id="Rbb867ffcf50d40e8"/>
      <w:footerReference xmlns:r="http://schemas.openxmlformats.org/officeDocument/2006/relationships" w:type="default" r:id="Rf9b8337bfbe7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SPURS HOLDING AS   ·   Org.nr 989 967 428   ·   c/o Complér Accounting AS,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SPURS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67ffcf50d40e8" /><Relationship Type="http://schemas.openxmlformats.org/officeDocument/2006/relationships/footer" Target="/word/footer1.xml" Id="Rf9b8337bfbe744a5" /></Relationships>
</file>