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f11f52430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TIV AS, org.nr 989 829 459,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5e88a3cef4e74c93"/>
      <w:footerReference xmlns:r="http://schemas.openxmlformats.org/officeDocument/2006/relationships" w:type="default" r:id="R48fb6b6076ca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8a3cef4e74c93" /><Relationship Type="http://schemas.openxmlformats.org/officeDocument/2006/relationships/footer" Target="/word/footer1.xml" Id="R48fb6b6076ca455f" /></Relationships>
</file>